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10F6A47F" w:rsidR="00681CB5" w:rsidRPr="007C3C1E" w:rsidRDefault="00802EA0" w:rsidP="000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="000236D2"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rotok</w:t>
      </w:r>
      <w:r w:rsidR="003634D7"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ół</w:t>
      </w:r>
      <w:r w:rsidR="000A52BB"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 </w:t>
      </w:r>
      <w:r w:rsidR="00FC39A0"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</w:t>
      </w:r>
      <w:r w:rsidR="00DB221B"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</w:t>
      </w:r>
      <w:r w:rsidR="00F100B5"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</w:t>
      </w:r>
      <w:r w:rsidR="00112A67"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="003534DB"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="00E879FC"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="000A52BB"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</w:t>
      </w:r>
      <w:r w:rsidR="00444968"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D728C7"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</w:p>
    <w:p w14:paraId="0FAD036B" w14:textId="77777777" w:rsidR="00681CB5" w:rsidRPr="007C3C1E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sesji Rady Gminy Olszanka, </w:t>
      </w:r>
    </w:p>
    <w:p w14:paraId="3BEA07A0" w14:textId="3F9BEAD3" w:rsidR="003634D7" w:rsidRPr="007C3C1E" w:rsidRDefault="000A52BB" w:rsidP="007C3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odbytej w</w:t>
      </w:r>
      <w:r w:rsidR="00DB221B"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534DB"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112A67"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 kwietnia </w:t>
      </w:r>
      <w:r w:rsidR="00D728C7"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="002F00EF"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D728C7"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681CB5" w:rsidRPr="007C3C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</w:t>
      </w:r>
      <w:r w:rsidR="002F00EF" w:rsidRPr="007C3C1E">
        <w:rPr>
          <w:rFonts w:ascii="Times New Roman" w:hAnsi="Times New Roman" w:cs="Times New Roman"/>
          <w:b/>
          <w:sz w:val="20"/>
          <w:szCs w:val="20"/>
        </w:rPr>
        <w:t>w świetlicy wiejskiej w Pogorzeli</w:t>
      </w:r>
    </w:p>
    <w:p w14:paraId="4A2283DF" w14:textId="77777777" w:rsidR="007C3C1E" w:rsidRDefault="003634D7" w:rsidP="007C3C1E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3634D7">
        <w:rPr>
          <w:rFonts w:ascii="Times New Roman" w:eastAsia="Times New Roman" w:hAnsi="Times New Roman" w:cs="Times New Roman"/>
          <w:b/>
          <w:bCs/>
          <w:lang w:eastAsia="pl-PL"/>
        </w:rPr>
        <w:t>Otwarcie Sesji i stwierdzenie prawomocności obrad.</w:t>
      </w:r>
    </w:p>
    <w:p w14:paraId="339F81A5" w14:textId="4C2F3574" w:rsidR="00E879FC" w:rsidRPr="009600F8" w:rsidRDefault="00E879FC" w:rsidP="007C3C1E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Przewodnicząca Rady Gminy Pani Wanda Galant  o godz. </w:t>
      </w:r>
      <w:r w:rsidR="00112A67">
        <w:rPr>
          <w:rFonts w:ascii="Times New Roman" w:eastAsia="Times New Roman" w:hAnsi="Times New Roman" w:cs="Times New Roman"/>
          <w:lang w:eastAsia="pl-PL"/>
        </w:rPr>
        <w:t>09</w:t>
      </w:r>
      <w:r w:rsidRPr="009600F8">
        <w:rPr>
          <w:rFonts w:ascii="Times New Roman" w:eastAsia="Times New Roman" w:hAnsi="Times New Roman" w:cs="Times New Roman"/>
          <w:lang w:eastAsia="pl-PL"/>
        </w:rPr>
        <w:t>.00 otworzyła sesję i po powitaniu radnych i gości oświadczyła, iż zgodnie z listą obecności aktualnie w posiedzeniu uczestniczy 1</w:t>
      </w:r>
      <w:r w:rsidR="00112A67">
        <w:rPr>
          <w:rFonts w:ascii="Times New Roman" w:eastAsia="Times New Roman" w:hAnsi="Times New Roman" w:cs="Times New Roman"/>
          <w:lang w:eastAsia="pl-PL"/>
        </w:rPr>
        <w:t>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15 osób stanowi quorum pozwalające na podejmowanie prawomocnych decyzji  /listy obecności radnych oraz gości stanowią załączniki nr 1 i 2 do niniejszego protokołu/</w:t>
      </w:r>
    </w:p>
    <w:p w14:paraId="7ECC1A50" w14:textId="4BA0AB85" w:rsidR="003634D7" w:rsidRPr="00112A67" w:rsidRDefault="003634D7" w:rsidP="003634D7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112A67">
        <w:rPr>
          <w:rFonts w:ascii="Times New Roman" w:eastAsia="Times New Roman" w:hAnsi="Times New Roman" w:cs="Times New Roman"/>
          <w:lang w:eastAsia="pl-PL"/>
        </w:rPr>
        <w:t>W Sesji wzięło udział 14 radnych:</w:t>
      </w:r>
    </w:p>
    <w:p w14:paraId="19831EA3" w14:textId="77777777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1. Wanda Galant</w:t>
      </w:r>
    </w:p>
    <w:p w14:paraId="563B1AFF" w14:textId="77777777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2. Tymoteusz Drebschok</w:t>
      </w:r>
    </w:p>
    <w:p w14:paraId="348782ED" w14:textId="77777777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3. Jan Warowy</w:t>
      </w:r>
    </w:p>
    <w:p w14:paraId="4DB69337" w14:textId="77777777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4. Sławomir Barwiński</w:t>
      </w:r>
    </w:p>
    <w:p w14:paraId="703A8C01" w14:textId="77777777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5. Robert Janklowski</w:t>
      </w:r>
    </w:p>
    <w:p w14:paraId="1119F934" w14:textId="77777777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6. Paweł Jaskuła</w:t>
      </w:r>
    </w:p>
    <w:p w14:paraId="2C79F6AA" w14:textId="77777777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7. Teresa Kowalska</w:t>
      </w:r>
    </w:p>
    <w:p w14:paraId="5DF8A921" w14:textId="77777777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8. Sylwia Litwinowicz</w:t>
      </w:r>
    </w:p>
    <w:p w14:paraId="277D3ADF" w14:textId="79B9A1A5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9. Marian Piróg</w:t>
      </w:r>
    </w:p>
    <w:p w14:paraId="617B1E7E" w14:textId="44C9DF83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10 Grażyna Rosińska</w:t>
      </w:r>
    </w:p>
    <w:p w14:paraId="0A48355D" w14:textId="37CA570D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11. Krzysztof Rosiński</w:t>
      </w:r>
    </w:p>
    <w:p w14:paraId="0F33D4AE" w14:textId="3C50E08F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12. Marek Szymaniak</w:t>
      </w:r>
    </w:p>
    <w:p w14:paraId="5272CAE9" w14:textId="40058B2A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13. Jerzy Tokarczyk</w:t>
      </w:r>
    </w:p>
    <w:p w14:paraId="18DF3339" w14:textId="5956C66F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14. Elżbieta Zawiła</w:t>
      </w:r>
    </w:p>
    <w:p w14:paraId="0C2A5EE1" w14:textId="46B6E574" w:rsidR="002261DA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15. Wojciech Zubicki</w:t>
      </w:r>
    </w:p>
    <w:p w14:paraId="589DB63C" w14:textId="77777777" w:rsidR="00112A67" w:rsidRPr="00112A67" w:rsidRDefault="00112A67" w:rsidP="002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6263FB" w14:textId="0F683176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12A67">
        <w:rPr>
          <w:rFonts w:ascii="Times New Roman" w:eastAsia="Times New Roman" w:hAnsi="Times New Roman" w:cs="Times New Roman"/>
          <w:b/>
          <w:bCs/>
          <w:lang w:eastAsia="pl-PL"/>
        </w:rPr>
        <w:t>Przedstawienie porządku obrad.</w:t>
      </w:r>
    </w:p>
    <w:p w14:paraId="054D9D4B" w14:textId="4B3B5616" w:rsidR="00112A67" w:rsidRPr="00112A67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A67">
        <w:rPr>
          <w:rFonts w:ascii="Times New Roman" w:eastAsia="Times New Roman" w:hAnsi="Times New Roman" w:cs="Times New Roman"/>
          <w:lang w:eastAsia="pl-PL"/>
        </w:rPr>
        <w:t xml:space="preserve">Przewodnicząca Rady odczytała zaplanowany porządek Sesji, która została zwołana na wniosek </w:t>
      </w:r>
    </w:p>
    <w:p w14:paraId="0D97FEBF" w14:textId="77777777" w:rsidR="00112A67" w:rsidRPr="00112A67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A67">
        <w:rPr>
          <w:rFonts w:ascii="Times New Roman" w:eastAsia="Times New Roman" w:hAnsi="Times New Roman" w:cs="Times New Roman"/>
          <w:lang w:eastAsia="pl-PL"/>
        </w:rPr>
        <w:t>Wójta Gminy Olszanka:</w:t>
      </w:r>
    </w:p>
    <w:p w14:paraId="1B149737" w14:textId="77777777" w:rsidR="00112A67" w:rsidRPr="00112A67" w:rsidRDefault="00112A67" w:rsidP="00112A67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A67">
        <w:rPr>
          <w:rFonts w:ascii="Times New Roman" w:eastAsia="Times New Roman" w:hAnsi="Times New Roman" w:cs="Times New Roman"/>
          <w:lang w:eastAsia="pl-PL"/>
        </w:rPr>
        <w:t>Otwarcie Sesji i stwierdzenie  prawomocności obrad.</w:t>
      </w:r>
    </w:p>
    <w:p w14:paraId="7FF9EACC" w14:textId="77777777" w:rsidR="00112A67" w:rsidRPr="00112A67" w:rsidRDefault="00112A67" w:rsidP="00112A67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A67">
        <w:rPr>
          <w:rFonts w:ascii="Times New Roman" w:eastAsia="Times New Roman" w:hAnsi="Times New Roman" w:cs="Times New Roman"/>
          <w:lang w:eastAsia="pl-PL"/>
        </w:rPr>
        <w:t>Przedstawienie  porządku obrad.</w:t>
      </w:r>
    </w:p>
    <w:p w14:paraId="31B1A1CD" w14:textId="77777777" w:rsidR="00112A67" w:rsidRPr="00112A67" w:rsidRDefault="00112A67" w:rsidP="00112A67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A67">
        <w:rPr>
          <w:rFonts w:ascii="Times New Roman" w:eastAsia="Times New Roman" w:hAnsi="Times New Roman" w:cs="Times New Roman"/>
          <w:lang w:eastAsia="pl-PL"/>
        </w:rPr>
        <w:t xml:space="preserve">Podjęcie Uchwał: </w:t>
      </w:r>
    </w:p>
    <w:p w14:paraId="0698FB89" w14:textId="350670C9" w:rsidR="00112A67" w:rsidRPr="00112A67" w:rsidRDefault="00112A67" w:rsidP="00112A6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A67">
        <w:rPr>
          <w:rFonts w:ascii="Times New Roman" w:eastAsia="Times New Roman" w:hAnsi="Times New Roman" w:cs="Times New Roman"/>
          <w:lang w:eastAsia="pl-PL"/>
        </w:rPr>
        <w:t>w  sprawie zmiany Uchwały Nr XXIV/163/2020  Rady Gminy Olszanka z dn. 17.12.2020r. w sprawie uchwalenia budżetu Gminy Olszanka na rok 2021.</w:t>
      </w:r>
    </w:p>
    <w:p w14:paraId="35F663E1" w14:textId="586FDD75" w:rsidR="00112A67" w:rsidRPr="00112A67" w:rsidRDefault="00112A67" w:rsidP="00112A67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A67">
        <w:rPr>
          <w:rFonts w:ascii="Times New Roman" w:eastAsia="Times New Roman" w:hAnsi="Times New Roman" w:cs="Times New Roman"/>
          <w:lang w:eastAsia="pl-PL"/>
        </w:rPr>
        <w:t>Zakończenie sesji.</w:t>
      </w:r>
    </w:p>
    <w:p w14:paraId="48626F8D" w14:textId="77777777" w:rsidR="00112A67" w:rsidRPr="00112A67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94E598" w14:textId="2B3E283A" w:rsidR="00112A67" w:rsidRPr="00112A67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A67">
        <w:rPr>
          <w:rFonts w:ascii="Times New Roman" w:eastAsia="Times New Roman" w:hAnsi="Times New Roman" w:cs="Times New Roman"/>
          <w:b/>
          <w:bCs/>
          <w:lang w:eastAsia="pl-PL"/>
        </w:rPr>
        <w:t>Podjęcie uchwał</w:t>
      </w:r>
      <w:r w:rsidRPr="00112A67">
        <w:rPr>
          <w:rFonts w:ascii="Times New Roman" w:eastAsia="Times New Roman" w:hAnsi="Times New Roman" w:cs="Times New Roman"/>
          <w:lang w:eastAsia="pl-PL"/>
        </w:rPr>
        <w:t>:</w:t>
      </w:r>
    </w:p>
    <w:p w14:paraId="6F38E2C4" w14:textId="77777777" w:rsidR="00112A67" w:rsidRPr="00112A67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12A67">
        <w:rPr>
          <w:rFonts w:ascii="Times New Roman" w:eastAsia="Times New Roman" w:hAnsi="Times New Roman" w:cs="Times New Roman"/>
          <w:u w:val="single"/>
          <w:lang w:eastAsia="pl-PL"/>
        </w:rPr>
        <w:t>w  sprawie zmiany Uchwały Nr XXIV/163/2020  Rady Gminy Olszanka z dn. 17.12.2020r. w sprawie uchwalenia budżetu Gminy Olszanka na rok 2021;</w:t>
      </w:r>
    </w:p>
    <w:p w14:paraId="74605E47" w14:textId="77777777" w:rsidR="00112A67" w:rsidRPr="00112A67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0DCB58" w14:textId="77777777" w:rsidR="00112A67" w:rsidRPr="00112A67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A67">
        <w:rPr>
          <w:rFonts w:ascii="Times New Roman" w:eastAsia="Times New Roman" w:hAnsi="Times New Roman" w:cs="Times New Roman"/>
          <w:lang w:eastAsia="pl-PL"/>
        </w:rPr>
        <w:t>Rada Gminy Olszanka w obecności 15 radnych – 14 głosami „za”, przy 0 głosów „przeciw” oraz 1 głosie „wstrzymującym się”  - podjęła uchwałę nr XXVIII/184/2021  w  sprawie zmiany Uchwały Nr XXIV/163/2020  Rady Gminy Olszanka z dn. 17.12.2020r. w sprawie uchwalenia budżetu Gminy Olszanka na rok 2021, która stanowi załącznik nr 3 do protokołu.</w:t>
      </w:r>
    </w:p>
    <w:p w14:paraId="1C3ECB0F" w14:textId="77777777" w:rsidR="00112A67" w:rsidRPr="00112A67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00BAFE" w14:textId="77777777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imienne:</w:t>
      </w:r>
    </w:p>
    <w:p w14:paraId="2712731F" w14:textId="77777777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ZA (14)</w:t>
      </w:r>
    </w:p>
    <w:p w14:paraId="229AC5C4" w14:textId="3F708A7D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Elżbieta Zawiła, Marian Piróg, Wanda Galant, Tymoteusz Drebschok, Sylwia Litwinowicz, Jan Warowy, Teresa Kowalska, Krzysztof Rosiński, Robert Janklowski, Sławomir Barwiński, Grażyna Rosińska, Marek Szymaniak, Jerzy Tokarczyk, Wojciech Zubicki</w:t>
      </w:r>
    </w:p>
    <w:p w14:paraId="26A1B7D6" w14:textId="77777777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PRZECIW (0)</w:t>
      </w:r>
    </w:p>
    <w:p w14:paraId="25165919" w14:textId="77777777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WSTRZYMUJĘ SIĘ (1)</w:t>
      </w:r>
    </w:p>
    <w:p w14:paraId="6564CB14" w14:textId="77777777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Paweł Jaskuła</w:t>
      </w:r>
    </w:p>
    <w:p w14:paraId="66CFA48A" w14:textId="77777777" w:rsidR="00112A67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GŁOSOWALI/NIEOBECNI (0) </w:t>
      </w:r>
    </w:p>
    <w:p w14:paraId="46E84003" w14:textId="77777777" w:rsidR="00112A67" w:rsidRPr="00112A67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EC92EC" w14:textId="77777777" w:rsidR="00112A67" w:rsidRPr="00112A67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12A67">
        <w:rPr>
          <w:rFonts w:ascii="Times New Roman" w:eastAsia="Times New Roman" w:hAnsi="Times New Roman" w:cs="Times New Roman"/>
          <w:b/>
          <w:bCs/>
          <w:lang w:eastAsia="pl-PL"/>
        </w:rPr>
        <w:t>Zakończenie obrad  Sesji Rady Gminy.</w:t>
      </w:r>
    </w:p>
    <w:p w14:paraId="4CCD4DC9" w14:textId="77777777" w:rsidR="00112A67" w:rsidRPr="00112A67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A67">
        <w:rPr>
          <w:rFonts w:ascii="Times New Roman" w:eastAsia="Times New Roman" w:hAnsi="Times New Roman" w:cs="Times New Roman"/>
          <w:lang w:eastAsia="pl-PL"/>
        </w:rPr>
        <w:t>W związku z wyczerpaniem porządku obrad Przewodnicząca Rady zakończyła sesję o godz. 09.06.</w:t>
      </w:r>
    </w:p>
    <w:p w14:paraId="7B2E00FE" w14:textId="77777777" w:rsidR="00112A67" w:rsidRPr="00112A67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2A67">
        <w:rPr>
          <w:rFonts w:ascii="Times New Roman" w:eastAsia="Times New Roman" w:hAnsi="Times New Roman" w:cs="Times New Roman"/>
          <w:lang w:eastAsia="pl-PL"/>
        </w:rPr>
        <w:tab/>
      </w:r>
    </w:p>
    <w:p w14:paraId="5D9B6A64" w14:textId="77777777" w:rsid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Protokołowała :</w:t>
      </w: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Przewodnicząca Rady</w:t>
      </w: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5DA5EC9" w14:textId="2F61FFB4" w:rsidR="005D61F4" w:rsidRPr="007C3C1E" w:rsidRDefault="00112A67" w:rsidP="00112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>/-/ Katarzyna Piróg</w:t>
      </w: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/-/ Wanda  Galant</w:t>
      </w:r>
      <w:r w:rsidRPr="007C3C1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2A67">
        <w:rPr>
          <w:rFonts w:ascii="Times New Roman" w:eastAsia="Times New Roman" w:hAnsi="Times New Roman" w:cs="Times New Roman"/>
          <w:lang w:eastAsia="pl-PL"/>
        </w:rPr>
        <w:tab/>
      </w:r>
      <w:r w:rsidRPr="00112A67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sectPr w:rsidR="005D61F4" w:rsidRPr="007C3C1E" w:rsidSect="007C3C1E">
      <w:footerReference w:type="default" r:id="rId8"/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4A85" w14:textId="77777777" w:rsidR="00AC274F" w:rsidRDefault="00AC274F" w:rsidP="007C0270">
      <w:pPr>
        <w:spacing w:after="0" w:line="240" w:lineRule="auto"/>
      </w:pPr>
      <w:r>
        <w:separator/>
      </w:r>
    </w:p>
  </w:endnote>
  <w:endnote w:type="continuationSeparator" w:id="0">
    <w:p w14:paraId="26620A64" w14:textId="77777777" w:rsidR="00AC274F" w:rsidRDefault="00AC274F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8106"/>
      <w:docPartObj>
        <w:docPartGallery w:val="Page Numbers (Bottom of Page)"/>
        <w:docPartUnique/>
      </w:docPartObj>
    </w:sdtPr>
    <w:sdtEndPr/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A1E1" w14:textId="77777777" w:rsidR="00AC274F" w:rsidRDefault="00AC274F" w:rsidP="007C0270">
      <w:pPr>
        <w:spacing w:after="0" w:line="240" w:lineRule="auto"/>
      </w:pPr>
      <w:r>
        <w:separator/>
      </w:r>
    </w:p>
  </w:footnote>
  <w:footnote w:type="continuationSeparator" w:id="0">
    <w:p w14:paraId="54851035" w14:textId="77777777" w:rsidR="00AC274F" w:rsidRDefault="00AC274F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D37"/>
    <w:multiLevelType w:val="hybridMultilevel"/>
    <w:tmpl w:val="C0202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E46"/>
    <w:multiLevelType w:val="hybridMultilevel"/>
    <w:tmpl w:val="F0D02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D2A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211A"/>
    <w:multiLevelType w:val="hybridMultilevel"/>
    <w:tmpl w:val="4B52E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312"/>
    <w:multiLevelType w:val="hybridMultilevel"/>
    <w:tmpl w:val="E7869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5EB6"/>
    <w:multiLevelType w:val="hybridMultilevel"/>
    <w:tmpl w:val="372AC0B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7633161"/>
    <w:multiLevelType w:val="hybridMultilevel"/>
    <w:tmpl w:val="B4EA2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518D9"/>
    <w:multiLevelType w:val="hybridMultilevel"/>
    <w:tmpl w:val="06CC3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16A3F"/>
    <w:multiLevelType w:val="hybridMultilevel"/>
    <w:tmpl w:val="5BF8942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E7D3C72"/>
    <w:multiLevelType w:val="hybridMultilevel"/>
    <w:tmpl w:val="8ACE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26594"/>
    <w:multiLevelType w:val="hybridMultilevel"/>
    <w:tmpl w:val="D2907A4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836290D"/>
    <w:multiLevelType w:val="hybridMultilevel"/>
    <w:tmpl w:val="1624B5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98C7381"/>
    <w:multiLevelType w:val="hybridMultilevel"/>
    <w:tmpl w:val="344EE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4F7F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6731"/>
    <w:multiLevelType w:val="hybridMultilevel"/>
    <w:tmpl w:val="59707B6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733D8"/>
    <w:multiLevelType w:val="hybridMultilevel"/>
    <w:tmpl w:val="D2327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5358A"/>
    <w:multiLevelType w:val="hybridMultilevel"/>
    <w:tmpl w:val="E0467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43E07"/>
    <w:multiLevelType w:val="hybridMultilevel"/>
    <w:tmpl w:val="A6B89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04AC2"/>
    <w:multiLevelType w:val="hybridMultilevel"/>
    <w:tmpl w:val="31EC9170"/>
    <w:lvl w:ilvl="0" w:tplc="7D7A4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2C4A29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11839"/>
    <w:multiLevelType w:val="hybridMultilevel"/>
    <w:tmpl w:val="B2784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86148"/>
    <w:multiLevelType w:val="hybridMultilevel"/>
    <w:tmpl w:val="96E69F4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42EFE"/>
    <w:multiLevelType w:val="hybridMultilevel"/>
    <w:tmpl w:val="269C8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302DF"/>
    <w:multiLevelType w:val="hybridMultilevel"/>
    <w:tmpl w:val="851AB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51C04"/>
    <w:multiLevelType w:val="hybridMultilevel"/>
    <w:tmpl w:val="1012E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91402"/>
    <w:multiLevelType w:val="hybridMultilevel"/>
    <w:tmpl w:val="2E7CCC4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6AE11085"/>
    <w:multiLevelType w:val="hybridMultilevel"/>
    <w:tmpl w:val="C8C6FA8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0AA0248"/>
    <w:multiLevelType w:val="hybridMultilevel"/>
    <w:tmpl w:val="4F862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83C16"/>
    <w:multiLevelType w:val="hybridMultilevel"/>
    <w:tmpl w:val="AB568F6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1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5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17"/>
  </w:num>
  <w:num w:numId="17">
    <w:abstractNumId w:val="2"/>
  </w:num>
  <w:num w:numId="18">
    <w:abstractNumId w:val="2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1"/>
  </w:num>
  <w:num w:numId="22">
    <w:abstractNumId w:val="22"/>
  </w:num>
  <w:num w:numId="23">
    <w:abstractNumId w:val="20"/>
  </w:num>
  <w:num w:numId="24">
    <w:abstractNumId w:val="25"/>
  </w:num>
  <w:num w:numId="25">
    <w:abstractNumId w:val="16"/>
  </w:num>
  <w:num w:numId="26">
    <w:abstractNumId w:val="28"/>
  </w:num>
  <w:num w:numId="27">
    <w:abstractNumId w:val="24"/>
  </w:num>
  <w:num w:numId="28">
    <w:abstractNumId w:val="29"/>
  </w:num>
  <w:num w:numId="29">
    <w:abstractNumId w:val="0"/>
  </w:num>
  <w:num w:numId="30">
    <w:abstractNumId w:val="9"/>
  </w:num>
  <w:num w:numId="31">
    <w:abstractNumId w:val="3"/>
  </w:num>
  <w:num w:numId="32">
    <w:abstractNumId w:val="27"/>
  </w:num>
  <w:num w:numId="33">
    <w:abstractNumId w:val="23"/>
  </w:num>
  <w:num w:numId="34">
    <w:abstractNumId w:val="7"/>
  </w:num>
  <w:num w:numId="35">
    <w:abstractNumId w:val="4"/>
  </w:num>
  <w:num w:numId="36">
    <w:abstractNumId w:val="18"/>
  </w:num>
  <w:num w:numId="3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5506"/>
    <w:rsid w:val="000236D2"/>
    <w:rsid w:val="00031A6A"/>
    <w:rsid w:val="00032900"/>
    <w:rsid w:val="000349DC"/>
    <w:rsid w:val="00043DC9"/>
    <w:rsid w:val="000530B0"/>
    <w:rsid w:val="00094770"/>
    <w:rsid w:val="000A52BB"/>
    <w:rsid w:val="000C6070"/>
    <w:rsid w:val="000D6FF4"/>
    <w:rsid w:val="000F64AA"/>
    <w:rsid w:val="00112A67"/>
    <w:rsid w:val="00120D08"/>
    <w:rsid w:val="00140B9C"/>
    <w:rsid w:val="00165C61"/>
    <w:rsid w:val="00173A8B"/>
    <w:rsid w:val="00193ECE"/>
    <w:rsid w:val="0019603D"/>
    <w:rsid w:val="00197CAB"/>
    <w:rsid w:val="001C2955"/>
    <w:rsid w:val="001C3B0F"/>
    <w:rsid w:val="001C50B9"/>
    <w:rsid w:val="001E0D00"/>
    <w:rsid w:val="001E4E64"/>
    <w:rsid w:val="001F6021"/>
    <w:rsid w:val="001F71A5"/>
    <w:rsid w:val="00214069"/>
    <w:rsid w:val="0022349B"/>
    <w:rsid w:val="002261DA"/>
    <w:rsid w:val="00245755"/>
    <w:rsid w:val="00246653"/>
    <w:rsid w:val="00254A5C"/>
    <w:rsid w:val="00280E12"/>
    <w:rsid w:val="002A1341"/>
    <w:rsid w:val="002A7F90"/>
    <w:rsid w:val="002C0C64"/>
    <w:rsid w:val="002F00EF"/>
    <w:rsid w:val="002F1F7C"/>
    <w:rsid w:val="00300702"/>
    <w:rsid w:val="003021C8"/>
    <w:rsid w:val="00305846"/>
    <w:rsid w:val="00315949"/>
    <w:rsid w:val="00322489"/>
    <w:rsid w:val="003255D4"/>
    <w:rsid w:val="003305C4"/>
    <w:rsid w:val="00340D6E"/>
    <w:rsid w:val="00340DC2"/>
    <w:rsid w:val="0034417D"/>
    <w:rsid w:val="00345844"/>
    <w:rsid w:val="0035068F"/>
    <w:rsid w:val="00351068"/>
    <w:rsid w:val="003534DB"/>
    <w:rsid w:val="0035539A"/>
    <w:rsid w:val="003564B9"/>
    <w:rsid w:val="00362748"/>
    <w:rsid w:val="003634D7"/>
    <w:rsid w:val="00364433"/>
    <w:rsid w:val="00366522"/>
    <w:rsid w:val="00376C24"/>
    <w:rsid w:val="00393754"/>
    <w:rsid w:val="003942E8"/>
    <w:rsid w:val="003957C9"/>
    <w:rsid w:val="003A0B26"/>
    <w:rsid w:val="003A0D7B"/>
    <w:rsid w:val="003A5727"/>
    <w:rsid w:val="003C2EF7"/>
    <w:rsid w:val="003D10DC"/>
    <w:rsid w:val="00401565"/>
    <w:rsid w:val="004048DC"/>
    <w:rsid w:val="0040635C"/>
    <w:rsid w:val="00406B40"/>
    <w:rsid w:val="00406D86"/>
    <w:rsid w:val="0044380B"/>
    <w:rsid w:val="004439AC"/>
    <w:rsid w:val="00444968"/>
    <w:rsid w:val="00451316"/>
    <w:rsid w:val="00454DFE"/>
    <w:rsid w:val="004561F8"/>
    <w:rsid w:val="0046248C"/>
    <w:rsid w:val="00472CAC"/>
    <w:rsid w:val="004C5FAE"/>
    <w:rsid w:val="00505B0F"/>
    <w:rsid w:val="00507A9C"/>
    <w:rsid w:val="005241F9"/>
    <w:rsid w:val="005262D0"/>
    <w:rsid w:val="005344A6"/>
    <w:rsid w:val="005401F6"/>
    <w:rsid w:val="00541149"/>
    <w:rsid w:val="00543174"/>
    <w:rsid w:val="0056026E"/>
    <w:rsid w:val="00574BE0"/>
    <w:rsid w:val="005813C7"/>
    <w:rsid w:val="00584CA7"/>
    <w:rsid w:val="0058630A"/>
    <w:rsid w:val="00586CF1"/>
    <w:rsid w:val="00593A2F"/>
    <w:rsid w:val="005A4ED7"/>
    <w:rsid w:val="005A5C32"/>
    <w:rsid w:val="005C49A9"/>
    <w:rsid w:val="005D5389"/>
    <w:rsid w:val="005D61F4"/>
    <w:rsid w:val="005E6298"/>
    <w:rsid w:val="005E75A3"/>
    <w:rsid w:val="005F39CE"/>
    <w:rsid w:val="005F4B77"/>
    <w:rsid w:val="00610F49"/>
    <w:rsid w:val="006145A6"/>
    <w:rsid w:val="0062296E"/>
    <w:rsid w:val="00624A57"/>
    <w:rsid w:val="00625B32"/>
    <w:rsid w:val="00633D1D"/>
    <w:rsid w:val="006415EC"/>
    <w:rsid w:val="00657E8F"/>
    <w:rsid w:val="00662800"/>
    <w:rsid w:val="0067327A"/>
    <w:rsid w:val="00681B61"/>
    <w:rsid w:val="00681CB5"/>
    <w:rsid w:val="00682D15"/>
    <w:rsid w:val="00683DCA"/>
    <w:rsid w:val="00690473"/>
    <w:rsid w:val="00694F56"/>
    <w:rsid w:val="006B3958"/>
    <w:rsid w:val="006B5FAE"/>
    <w:rsid w:val="006C3C02"/>
    <w:rsid w:val="006F1A70"/>
    <w:rsid w:val="00720B37"/>
    <w:rsid w:val="00724A1B"/>
    <w:rsid w:val="00764557"/>
    <w:rsid w:val="007653D0"/>
    <w:rsid w:val="00774A8E"/>
    <w:rsid w:val="00791C20"/>
    <w:rsid w:val="007B2119"/>
    <w:rsid w:val="007B7308"/>
    <w:rsid w:val="007C0270"/>
    <w:rsid w:val="007C3C1E"/>
    <w:rsid w:val="007E051C"/>
    <w:rsid w:val="007E569C"/>
    <w:rsid w:val="008026AD"/>
    <w:rsid w:val="00802C16"/>
    <w:rsid w:val="00802EA0"/>
    <w:rsid w:val="00811226"/>
    <w:rsid w:val="008139ED"/>
    <w:rsid w:val="00832172"/>
    <w:rsid w:val="008337C2"/>
    <w:rsid w:val="00841331"/>
    <w:rsid w:val="008446E5"/>
    <w:rsid w:val="00845FA0"/>
    <w:rsid w:val="00850377"/>
    <w:rsid w:val="00863ED6"/>
    <w:rsid w:val="00866CDD"/>
    <w:rsid w:val="00866FA5"/>
    <w:rsid w:val="0087317F"/>
    <w:rsid w:val="00890E4F"/>
    <w:rsid w:val="008A0DE2"/>
    <w:rsid w:val="008A7476"/>
    <w:rsid w:val="008D46DD"/>
    <w:rsid w:val="008E34BB"/>
    <w:rsid w:val="008E511C"/>
    <w:rsid w:val="008F7149"/>
    <w:rsid w:val="00920F57"/>
    <w:rsid w:val="009261C3"/>
    <w:rsid w:val="00930865"/>
    <w:rsid w:val="00935249"/>
    <w:rsid w:val="009356F7"/>
    <w:rsid w:val="00947A41"/>
    <w:rsid w:val="009506A8"/>
    <w:rsid w:val="009600F8"/>
    <w:rsid w:val="00984982"/>
    <w:rsid w:val="009A7A33"/>
    <w:rsid w:val="009B643D"/>
    <w:rsid w:val="009D7C7A"/>
    <w:rsid w:val="009E5960"/>
    <w:rsid w:val="009F63B5"/>
    <w:rsid w:val="00A01D80"/>
    <w:rsid w:val="00A060CA"/>
    <w:rsid w:val="00A211C9"/>
    <w:rsid w:val="00A21910"/>
    <w:rsid w:val="00A343C1"/>
    <w:rsid w:val="00A34634"/>
    <w:rsid w:val="00A56045"/>
    <w:rsid w:val="00A613D9"/>
    <w:rsid w:val="00A766A8"/>
    <w:rsid w:val="00A938BA"/>
    <w:rsid w:val="00AB3E45"/>
    <w:rsid w:val="00AC274F"/>
    <w:rsid w:val="00AD6411"/>
    <w:rsid w:val="00AD6AA6"/>
    <w:rsid w:val="00AE6B94"/>
    <w:rsid w:val="00AF031B"/>
    <w:rsid w:val="00AF57B7"/>
    <w:rsid w:val="00B06966"/>
    <w:rsid w:val="00B2570B"/>
    <w:rsid w:val="00B27235"/>
    <w:rsid w:val="00B3344A"/>
    <w:rsid w:val="00B56A3A"/>
    <w:rsid w:val="00B612D9"/>
    <w:rsid w:val="00B748AE"/>
    <w:rsid w:val="00B86CD0"/>
    <w:rsid w:val="00BA599B"/>
    <w:rsid w:val="00BB3E3F"/>
    <w:rsid w:val="00BD0E45"/>
    <w:rsid w:val="00BE3A1A"/>
    <w:rsid w:val="00C26B23"/>
    <w:rsid w:val="00C32E70"/>
    <w:rsid w:val="00C33DC4"/>
    <w:rsid w:val="00C73DC3"/>
    <w:rsid w:val="00C746D1"/>
    <w:rsid w:val="00C87D6A"/>
    <w:rsid w:val="00CA09A0"/>
    <w:rsid w:val="00CB248B"/>
    <w:rsid w:val="00CB621D"/>
    <w:rsid w:val="00D115E6"/>
    <w:rsid w:val="00D14D55"/>
    <w:rsid w:val="00D33EE8"/>
    <w:rsid w:val="00D52253"/>
    <w:rsid w:val="00D5284D"/>
    <w:rsid w:val="00D66D15"/>
    <w:rsid w:val="00D728C7"/>
    <w:rsid w:val="00D7302C"/>
    <w:rsid w:val="00D76CC5"/>
    <w:rsid w:val="00D957AE"/>
    <w:rsid w:val="00DA04C9"/>
    <w:rsid w:val="00DA294A"/>
    <w:rsid w:val="00DB221B"/>
    <w:rsid w:val="00DC21B8"/>
    <w:rsid w:val="00DC23A2"/>
    <w:rsid w:val="00DC66B3"/>
    <w:rsid w:val="00DD5CC7"/>
    <w:rsid w:val="00DD74C0"/>
    <w:rsid w:val="00DE40C4"/>
    <w:rsid w:val="00E02C22"/>
    <w:rsid w:val="00E06336"/>
    <w:rsid w:val="00E1785C"/>
    <w:rsid w:val="00E257D3"/>
    <w:rsid w:val="00E4545E"/>
    <w:rsid w:val="00E61886"/>
    <w:rsid w:val="00E70CF4"/>
    <w:rsid w:val="00E8081D"/>
    <w:rsid w:val="00E81AFE"/>
    <w:rsid w:val="00E83528"/>
    <w:rsid w:val="00E879FC"/>
    <w:rsid w:val="00EA1E1F"/>
    <w:rsid w:val="00EA2525"/>
    <w:rsid w:val="00EC32BE"/>
    <w:rsid w:val="00EC690D"/>
    <w:rsid w:val="00EC7F46"/>
    <w:rsid w:val="00EE121F"/>
    <w:rsid w:val="00EF0E61"/>
    <w:rsid w:val="00F035F7"/>
    <w:rsid w:val="00F05649"/>
    <w:rsid w:val="00F100B5"/>
    <w:rsid w:val="00F16A70"/>
    <w:rsid w:val="00F36EC8"/>
    <w:rsid w:val="00F50984"/>
    <w:rsid w:val="00F52C18"/>
    <w:rsid w:val="00F66275"/>
    <w:rsid w:val="00F6691B"/>
    <w:rsid w:val="00F702BE"/>
    <w:rsid w:val="00F85325"/>
    <w:rsid w:val="00F86FA1"/>
    <w:rsid w:val="00F968AE"/>
    <w:rsid w:val="00FA6EE4"/>
    <w:rsid w:val="00FB4D4A"/>
    <w:rsid w:val="00FC39A0"/>
    <w:rsid w:val="00FD3485"/>
    <w:rsid w:val="00FE1141"/>
    <w:rsid w:val="00FF05CC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153</cp:revision>
  <cp:lastPrinted>2021-03-18T08:56:00Z</cp:lastPrinted>
  <dcterms:created xsi:type="dcterms:W3CDTF">2014-12-02T09:26:00Z</dcterms:created>
  <dcterms:modified xsi:type="dcterms:W3CDTF">2021-05-11T05:49:00Z</dcterms:modified>
</cp:coreProperties>
</file>