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="002408A1">
        <w:rPr>
          <w:rFonts w:ascii="Arial" w:hAnsi="Arial" w:cs="Arial"/>
          <w:bCs/>
          <w:sz w:val="22"/>
          <w:szCs w:val="22"/>
        </w:rPr>
        <w:t xml:space="preserve">                     </w:t>
      </w:r>
      <w:r w:rsidR="002408A1">
        <w:rPr>
          <w:rFonts w:ascii="Arial" w:hAnsi="Arial" w:cs="Arial"/>
          <w:bCs/>
          <w:sz w:val="22"/>
          <w:szCs w:val="22"/>
        </w:rPr>
        <w:tab/>
      </w:r>
      <w:r w:rsidR="002408A1">
        <w:rPr>
          <w:rFonts w:ascii="Arial" w:hAnsi="Arial" w:cs="Arial"/>
          <w:bCs/>
          <w:sz w:val="22"/>
          <w:szCs w:val="22"/>
        </w:rPr>
        <w:tab/>
      </w:r>
      <w:r w:rsidR="002408A1">
        <w:rPr>
          <w:rFonts w:ascii="Arial" w:hAnsi="Arial" w:cs="Arial"/>
          <w:bCs/>
          <w:sz w:val="22"/>
          <w:szCs w:val="22"/>
        </w:rPr>
        <w:tab/>
      </w:r>
      <w:r w:rsidR="002408A1">
        <w:rPr>
          <w:rFonts w:ascii="Arial" w:hAnsi="Arial" w:cs="Arial"/>
          <w:bCs/>
          <w:sz w:val="22"/>
          <w:szCs w:val="22"/>
        </w:rPr>
        <w:tab/>
      </w:r>
      <w:r w:rsidR="002408A1">
        <w:rPr>
          <w:rFonts w:ascii="Arial" w:hAnsi="Arial" w:cs="Arial"/>
          <w:bCs/>
          <w:sz w:val="22"/>
          <w:szCs w:val="22"/>
        </w:rPr>
        <w:tab/>
      </w:r>
      <w:r w:rsidR="002408A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2408A1">
        <w:rPr>
          <w:rFonts w:ascii="Arial" w:hAnsi="Arial" w:cs="Arial"/>
          <w:bCs/>
          <w:sz w:val="24"/>
        </w:rPr>
        <w:t>Olszanka 16 marca 2021r.</w:t>
      </w:r>
    </w:p>
    <w:p w:rsidR="002408A1" w:rsidRDefault="002408A1" w:rsidP="002408A1">
      <w:pPr>
        <w:pStyle w:val="Tytu"/>
        <w:rPr>
          <w:rFonts w:ascii="Arial" w:hAnsi="Arial" w:cs="Arial"/>
          <w:sz w:val="24"/>
        </w:rPr>
      </w:pPr>
    </w:p>
    <w:p w:rsidR="002408A1" w:rsidRDefault="002408A1" w:rsidP="002408A1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PGN.6733.6.2021</w:t>
      </w:r>
    </w:p>
    <w:p w:rsidR="002408A1" w:rsidRDefault="002408A1" w:rsidP="002408A1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2408A1" w:rsidRDefault="002408A1" w:rsidP="002408A1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2408A1" w:rsidRDefault="002408A1" w:rsidP="002408A1">
      <w:pPr>
        <w:pStyle w:val="Tytu"/>
        <w:rPr>
          <w:rFonts w:ascii="Arial" w:hAnsi="Arial" w:cs="Arial"/>
          <w:sz w:val="24"/>
        </w:rPr>
      </w:pPr>
    </w:p>
    <w:p w:rsidR="002408A1" w:rsidRDefault="002408A1" w:rsidP="002408A1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wszczęciu </w:t>
      </w:r>
      <w:proofErr w:type="gramStart"/>
      <w:r>
        <w:rPr>
          <w:rFonts w:ascii="Arial" w:hAnsi="Arial" w:cs="Arial"/>
          <w:sz w:val="24"/>
        </w:rPr>
        <w:t>postępowania  administracyjnego</w:t>
      </w:r>
      <w:proofErr w:type="gramEnd"/>
      <w:r>
        <w:rPr>
          <w:rFonts w:ascii="Arial" w:hAnsi="Arial" w:cs="Arial"/>
          <w:sz w:val="24"/>
        </w:rPr>
        <w:t xml:space="preserve"> w sprawie wydania</w:t>
      </w:r>
    </w:p>
    <w:p w:rsidR="002408A1" w:rsidRDefault="002408A1" w:rsidP="002408A1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</w:t>
      </w:r>
      <w:proofErr w:type="gramStart"/>
      <w:r>
        <w:rPr>
          <w:rFonts w:ascii="Arial" w:hAnsi="Arial" w:cs="Arial"/>
          <w:sz w:val="24"/>
        </w:rPr>
        <w:t>lokalizacji  inwestycji</w:t>
      </w:r>
      <w:proofErr w:type="gramEnd"/>
      <w:r>
        <w:rPr>
          <w:rFonts w:ascii="Arial" w:hAnsi="Arial" w:cs="Arial"/>
          <w:sz w:val="24"/>
        </w:rPr>
        <w:t xml:space="preserve"> celu publicznego</w:t>
      </w:r>
    </w:p>
    <w:p w:rsidR="002408A1" w:rsidRDefault="002408A1" w:rsidP="002408A1">
      <w:pPr>
        <w:rPr>
          <w:rFonts w:ascii="Arial" w:hAnsi="Arial" w:cs="Arial"/>
          <w:b/>
          <w:bCs/>
        </w:rPr>
      </w:pPr>
    </w:p>
    <w:p w:rsidR="002408A1" w:rsidRDefault="002408A1" w:rsidP="002408A1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</w:t>
      </w:r>
      <w:proofErr w:type="gramStart"/>
      <w:r>
        <w:rPr>
          <w:rFonts w:ascii="Arial" w:hAnsi="Arial" w:cs="Arial"/>
          <w:sz w:val="24"/>
        </w:rPr>
        <w:t>49  i</w:t>
      </w:r>
      <w:proofErr w:type="gramEnd"/>
      <w:r>
        <w:rPr>
          <w:rFonts w:ascii="Arial" w:hAnsi="Arial" w:cs="Arial"/>
          <w:sz w:val="24"/>
        </w:rPr>
        <w:t xml:space="preserve"> art.61 §1 i 4  ustawy z dnia 14 czerwca 1960r., Kodeks postępowania administracyjnego (  Dz. U. z 2020r., poz. 256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Dz.U. z 2020r.,  poz.293 )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10 marca 2021r.,  na wniosek :</w:t>
      </w:r>
    </w:p>
    <w:p w:rsidR="002408A1" w:rsidRDefault="002408A1" w:rsidP="002408A1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2408A1" w:rsidRDefault="002408A1" w:rsidP="002408A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 Oddz. Opole</w:t>
      </w:r>
    </w:p>
    <w:p w:rsidR="002408A1" w:rsidRDefault="002408A1" w:rsidP="002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Waryńskiego 1, 45-047 Opole, </w:t>
      </w:r>
    </w:p>
    <w:p w:rsidR="002408A1" w:rsidRDefault="002408A1" w:rsidP="002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2408A1" w:rsidRDefault="002408A1" w:rsidP="002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Marian </w:t>
      </w:r>
      <w:proofErr w:type="spellStart"/>
      <w:r>
        <w:rPr>
          <w:rFonts w:ascii="Arial" w:hAnsi="Arial" w:cs="Arial"/>
          <w:b/>
        </w:rPr>
        <w:t>Sztymar</w:t>
      </w:r>
      <w:proofErr w:type="spellEnd"/>
    </w:p>
    <w:p w:rsidR="002408A1" w:rsidRDefault="002408A1" w:rsidP="002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Stokrotki 33</w:t>
      </w:r>
    </w:p>
    <w:p w:rsidR="002408A1" w:rsidRDefault="002408A1" w:rsidP="002408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305 Żłobizna,</w:t>
      </w:r>
    </w:p>
    <w:p w:rsidR="002408A1" w:rsidRDefault="002408A1" w:rsidP="002408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</w:t>
      </w:r>
      <w:proofErr w:type="gramStart"/>
      <w:r>
        <w:rPr>
          <w:rFonts w:ascii="Arial" w:hAnsi="Arial" w:cs="Arial"/>
        </w:rPr>
        <w:t>wszczęte  postępowanie</w:t>
      </w:r>
      <w:proofErr w:type="gramEnd"/>
      <w:r>
        <w:rPr>
          <w:rFonts w:ascii="Arial" w:hAnsi="Arial" w:cs="Arial"/>
        </w:rPr>
        <w:t xml:space="preserve">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odcinka elektroenergetycznej sieci kablowej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dla zasilania domów jednorodzinnych na działkach nr 8/6, 8/7, 8/9 i 8/12,  przez działki nr 121 i nr 122 położonych w Krzyżowicach, gmina Olszanka. 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</w:t>
      </w:r>
      <w:proofErr w:type="gramStart"/>
      <w:r>
        <w:rPr>
          <w:rFonts w:ascii="Arial" w:eastAsia="Arial Unicode MS" w:hAnsi="Arial" w:cs="Arial"/>
        </w:rPr>
        <w:t xml:space="preserve">adres  </w:t>
      </w:r>
      <w:r>
        <w:rPr>
          <w:rFonts w:ascii="Arial" w:hAnsi="Arial" w:cs="Arial"/>
        </w:rPr>
        <w:t>Urzędu</w:t>
      </w:r>
      <w:proofErr w:type="gramEnd"/>
      <w:r>
        <w:rPr>
          <w:rFonts w:ascii="Arial" w:hAnsi="Arial" w:cs="Arial"/>
        </w:rPr>
        <w:t xml:space="preserve">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2408A1" w:rsidRDefault="002408A1" w:rsidP="002408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obowiązywaniem na obszarze Rzeczypospolitej Polskiej stanu </w:t>
      </w:r>
      <w:proofErr w:type="gramStart"/>
      <w:r>
        <w:rPr>
          <w:rFonts w:ascii="Arial" w:hAnsi="Arial" w:cs="Arial"/>
        </w:rPr>
        <w:t>epidemii  wywołanej</w:t>
      </w:r>
      <w:proofErr w:type="gramEnd"/>
      <w:r>
        <w:rPr>
          <w:rFonts w:ascii="Arial" w:hAnsi="Arial" w:cs="Arial"/>
        </w:rPr>
        <w:t xml:space="preserve"> zakażeniami wirusem SARS-COV-2  na podstawie Rozporządzenia  Rady Ministrów z dnia 20.03.2020r. (Dz.U.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2408A1" w:rsidRDefault="002408A1" w:rsidP="002408A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2408A1" w:rsidRDefault="002408A1" w:rsidP="002408A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2408A1" w:rsidRDefault="002408A1" w:rsidP="002408A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2408A1" w:rsidRDefault="002408A1" w:rsidP="002408A1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</w:t>
      </w:r>
      <w:proofErr w:type="gramStart"/>
      <w:r>
        <w:rPr>
          <w:rFonts w:ascii="Arial" w:hAnsi="Arial" w:cs="Arial"/>
          <w:b/>
          <w:shd w:val="clear" w:color="auto" w:fill="FFFFFF"/>
        </w:rPr>
        <w:t>kryzysowych  (</w:t>
      </w:r>
      <w:proofErr w:type="gramEnd"/>
      <w:r>
        <w:rPr>
          <w:rFonts w:ascii="Arial" w:hAnsi="Arial" w:cs="Arial"/>
          <w:b/>
          <w:shd w:val="clear" w:color="auto" w:fill="FFFFFF"/>
        </w:rPr>
        <w:t xml:space="preserve"> Dz.U.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zgodnie z §21 Rozporządzenia Rady Ministrów z dnia 21 grudnia 2020 r. w sprawie ustanowienia określonych ograniczeń, nakazów i zakazów w związku z wystąpieniem stanu epidemii (Dz.U. z 2021 r. poz. 367), 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„1. Do dnia 28 marca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2408A1" w:rsidRDefault="002408A1" w:rsidP="0024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r w:rsidRPr="00757E1F">
        <w:rPr>
          <w:rFonts w:ascii="Arial" w:hAnsi="Arial" w:cs="Arial"/>
        </w:rPr>
        <w:t>o planowaniu i zagospodarowaniu przestrzennym</w:t>
      </w:r>
      <w:r>
        <w:rPr>
          <w:rFonts w:ascii="Arial" w:hAnsi="Arial" w:cs="Arial"/>
        </w:rPr>
        <w:t xml:space="preserve"> .</w:t>
      </w:r>
      <w:bookmarkStart w:id="0" w:name="_GoBack"/>
      <w:bookmarkEnd w:id="0"/>
    </w:p>
    <w:p w:rsidR="002408A1" w:rsidRDefault="002408A1" w:rsidP="002408A1">
      <w:pPr>
        <w:pStyle w:val="Bezodstpw"/>
        <w:jc w:val="both"/>
        <w:rPr>
          <w:rFonts w:ascii="Arial" w:hAnsi="Arial" w:cs="Arial"/>
          <w:b/>
        </w:rPr>
      </w:pPr>
    </w:p>
    <w:p w:rsidR="002408A1" w:rsidRDefault="002408A1" w:rsidP="002408A1">
      <w:pPr>
        <w:pStyle w:val="Tekstpodstawowy"/>
        <w:jc w:val="both"/>
        <w:rPr>
          <w:b/>
          <w:sz w:val="24"/>
        </w:rPr>
      </w:pPr>
    </w:p>
    <w:p w:rsidR="002408A1" w:rsidRDefault="002408A1" w:rsidP="002408A1">
      <w:pPr>
        <w:pStyle w:val="Tekstpodstawowy"/>
        <w:jc w:val="both"/>
        <w:rPr>
          <w:b/>
          <w:sz w:val="24"/>
        </w:rPr>
      </w:pPr>
    </w:p>
    <w:p w:rsidR="002408A1" w:rsidRDefault="002408A1" w:rsidP="002408A1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</w:t>
      </w:r>
      <w:proofErr w:type="gramStart"/>
      <w:r>
        <w:rPr>
          <w:rFonts w:ascii="Arial" w:hAnsi="Arial" w:cs="Arial"/>
        </w:rPr>
        <w:t>Olszance :</w:t>
      </w:r>
      <w:proofErr w:type="gramEnd"/>
      <w:r w:rsidR="00BC22E2" w:rsidRPr="00BC22E2">
        <w:t xml:space="preserve"> </w:t>
      </w:r>
      <w:r w:rsidR="00BC22E2" w:rsidRPr="00BC22E2">
        <w:rPr>
          <w:rFonts w:ascii="Arial" w:hAnsi="Arial" w:cs="Arial"/>
        </w:rPr>
        <w:t>https://samorzad.gov.pl/web/gmina-olszanka</w:t>
      </w:r>
      <w:r w:rsidR="00BC22E2">
        <w:rPr>
          <w:rFonts w:ascii="Arial" w:hAnsi="Arial" w:cs="Arial"/>
        </w:rPr>
        <w:t>.</w:t>
      </w:r>
    </w:p>
    <w:p w:rsidR="00491908" w:rsidRDefault="00491908" w:rsidP="00491908"/>
    <w:p w:rsidR="00D17919" w:rsidRDefault="00D17919" w:rsidP="00491908">
      <w:pPr>
        <w:rPr>
          <w:sz w:val="28"/>
          <w:szCs w:val="28"/>
        </w:rPr>
      </w:pP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D17919" w:rsidRDefault="00D17919" w:rsidP="00D1791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BE"/>
    <w:rsid w:val="00081F5B"/>
    <w:rsid w:val="000911BE"/>
    <w:rsid w:val="002408A1"/>
    <w:rsid w:val="00491908"/>
    <w:rsid w:val="006A6C52"/>
    <w:rsid w:val="007555A9"/>
    <w:rsid w:val="00757E1F"/>
    <w:rsid w:val="008E6C0F"/>
    <w:rsid w:val="009156CD"/>
    <w:rsid w:val="00A247E5"/>
    <w:rsid w:val="00A90969"/>
    <w:rsid w:val="00BC22E2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428A"/>
  <w15:docId w15:val="{EC6A9116-7A36-4E47-AC3F-349AE5F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704</Words>
  <Characters>4229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Rafał Bandrowski</cp:lastModifiedBy>
  <cp:revision>17</cp:revision>
  <dcterms:created xsi:type="dcterms:W3CDTF">2020-07-13T10:35:00Z</dcterms:created>
  <dcterms:modified xsi:type="dcterms:W3CDTF">2021-03-17T12:11:00Z</dcterms:modified>
</cp:coreProperties>
</file>