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C3" w:rsidRDefault="0068000B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WYKAZ</w:t>
      </w:r>
    </w:p>
    <w:p w:rsidR="006720C3" w:rsidRDefault="006720C3">
      <w:pPr>
        <w:pStyle w:val="Bezodstpw"/>
        <w:rPr>
          <w:rFonts w:ascii="Times New Roman" w:hAnsi="Times New Roman" w:cs="Times New Roman"/>
        </w:rPr>
      </w:pPr>
    </w:p>
    <w:p w:rsidR="006720C3" w:rsidRDefault="0068000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35 ustawy z dnia 21 sierpnia 1997 r. o gospodarce nieruchomościami (t. j. Dz. U. z 2023 poz. 344) Wójt Gminy Olszanka podaje do publicznej wiadomości wykaz </w:t>
      </w:r>
      <w:r>
        <w:rPr>
          <w:rFonts w:ascii="Times New Roman" w:hAnsi="Times New Roman" w:cs="Times New Roman"/>
        </w:rPr>
        <w:t>nieruchomości stanowiących własność Gminy Olszanka przeznaczonych do oddania w dzierżawę na okres do 3 lat</w:t>
      </w:r>
    </w:p>
    <w:p w:rsidR="006720C3" w:rsidRDefault="006720C3">
      <w:pPr>
        <w:pStyle w:val="Bezodstpw"/>
        <w:rPr>
          <w:rFonts w:ascii="Times New Roman" w:hAnsi="Times New Roman" w:cs="Times New Roman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987"/>
        <w:gridCol w:w="2551"/>
        <w:gridCol w:w="3686"/>
        <w:gridCol w:w="2835"/>
        <w:gridCol w:w="1843"/>
        <w:gridCol w:w="1134"/>
        <w:gridCol w:w="1134"/>
      </w:tblGrid>
      <w:tr w:rsidR="006720C3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 xml:space="preserve">Opis i przeznaczenie zgodnie z miejscowym 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planem zagospodarowania przestrzennego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Czynsz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dzierżawy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6720C3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nr 15/11 o pow.  0,4930 ha, a.m. 2, obręb Jankowice Wielkie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Działka objęta księgą wieczystą nr OP1B/00018171/0 o ogólnej powierzchni 0,4930 ha, użytek gruntowy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RIIB – 0,4930ha.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Grunty orne. Brak opracowanego miejscowego planu zagospodarowania przestrzennego dla terenu, na którym usytuowana jest działka.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Prowadzenie działalności rolniczej.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Zasady aktualizacji opłat – opłaty będą aktualizowane Zarządzeniem Wójta Gm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iny Olszanka. Termin wnoszenia opłat z tyt. Czynszu dzierżawnego: do 15 września.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3 lat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720C3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nr 15/9 o pow. 0,2066 ha, a.m. 2, obręb Jankowice Wielkie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Działka objęta księgą wieczystą nr OP1B/00018171/0 o ogólnej powierzchni 0,2066 ha, użytek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gruntowy RIIIB – 0,2066ha.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Grunty orne. Brak opracowanego miejscowego planu zagospodarowania przestrzennego dla terenu, na którym usytuowana jest działka.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Prowadzenie działalności rolniczej.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Zasady aktualizacji opłat – opłaty będą aktualizowane Zarządzenie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m Wójta Gminy Olszanka. Termin wnoszenia opłat z tyt. Czynszu dzierżawnego: do 15 września.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3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720C3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nr 187 o pow. 0,4600 ha, a.m. 1, obręb Gierszowice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OP1B/00020736/6 o ogólnej powierzchni 0,4600 ha, użytek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gruntowy RIIIB – 0,4600ha.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Grunty orne. Brak opracowanego miejscowego planu zagospodarowania przestrzennego dla terenu, na którym usytuowana jest działka.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Prowadzenie działalności rolniczej.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Zasady aktualizacji opłat – opłaty będą aktualizowane Zarządzeni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em Wójta Gminy Olszanka. Termin wnoszenia opłat z tyt. Czynszu dzierżawnego: do 15 września.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3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nie posiada dostępu do drogi publicznej.</w:t>
            </w:r>
          </w:p>
        </w:tc>
      </w:tr>
      <w:tr w:rsidR="006720C3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nr 258 o pow. 0,4457 ha, a.m. 1, obręb Gierszowice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Działka objęta księgą wieczystą nr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OP1B/00020736/6 o ogólnej powierzchni 0,4457 ha, użytek gruntowy RIIIB – 0,4457ha.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Grunty orne. Brak opracowanego miejscowego planu zagospodarowania przestrzennego dla terenu, na którym usytuowana jest działka.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Prowadzenie działalności rolniczej.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Zasady ak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tualizacji opłat – opłaty będą aktualizowane Zarządzeniem Wójta Gminy Olszanka. Termin wnoszenia opłat z tyt. Czynszu dzierżawnego: do 15 września.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3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nie posiada dostępu do drogi publicznej.</w:t>
            </w:r>
          </w:p>
        </w:tc>
      </w:tr>
      <w:tr w:rsidR="006720C3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720C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720C3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720C3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720C3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720C3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720C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0C3" w:rsidRDefault="006720C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0C3" w:rsidRDefault="006720C3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20C3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720C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720C3">
            <w:pPr>
              <w:pStyle w:val="Standard"/>
              <w:rPr>
                <w:rFonts w:hint="eastAsia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720C3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720C3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720C3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720C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0C3" w:rsidRDefault="006720C3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0C3" w:rsidRDefault="006720C3">
            <w:pPr>
              <w:pStyle w:val="Bezodstpw"/>
              <w:rPr>
                <w:rFonts w:hint="eastAsia"/>
              </w:rPr>
            </w:pPr>
          </w:p>
        </w:tc>
      </w:tr>
      <w:tr w:rsidR="006720C3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5.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Działka nr 457/2 o pow. </w:t>
            </w:r>
            <w:r>
              <w:rPr>
                <w:color w:val="000000"/>
              </w:rPr>
              <w:t>0,1200 ha, a.m. 2, obręb Czeska Wieś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OP1B/00020832/9 o ogólnej powierzchni 0,1200 ha, użytek gruntowy RII – 0,1200 ha.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Grunty orne. Brak opracowanego miejscowego planu zagospodarowania przestrzennego dla terenu, na którym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usytuowana jest działka.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Prowadzenie działalności rolniczej.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C3" w:rsidRDefault="0068000B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Zasady aktualizacji opłat – opłaty będą aktualizowane Zarządzeniem Wójta Gminy Olszanka. Termin wnoszenia opłat z tyt. Czynszu dzierżawnego: do 15 września.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0C3" w:rsidRDefault="0068000B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3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0C3" w:rsidRDefault="0068000B">
            <w:pPr>
              <w:pStyle w:val="Bezodstpw"/>
              <w:jc w:val="center"/>
              <w:rPr>
                <w:rFonts w:hint="eastAsia"/>
              </w:rPr>
            </w:pPr>
            <w:r>
              <w:t>-</w:t>
            </w:r>
          </w:p>
        </w:tc>
      </w:tr>
    </w:tbl>
    <w:p w:rsidR="006720C3" w:rsidRDefault="006720C3">
      <w:pPr>
        <w:pStyle w:val="Bezodstpw"/>
        <w:rPr>
          <w:rFonts w:ascii="Times New Roman" w:hAnsi="Times New Roman" w:cs="Times New Roman"/>
        </w:rPr>
      </w:pPr>
    </w:p>
    <w:p w:rsidR="006720C3" w:rsidRDefault="006720C3">
      <w:pPr>
        <w:pStyle w:val="Bezodstpw"/>
        <w:rPr>
          <w:rFonts w:ascii="Times New Roman" w:hAnsi="Times New Roman" w:cs="Times New Roman"/>
          <w:szCs w:val="24"/>
        </w:rPr>
      </w:pPr>
    </w:p>
    <w:p w:rsidR="006720C3" w:rsidRDefault="006720C3">
      <w:pPr>
        <w:pStyle w:val="Bezodstpw"/>
        <w:rPr>
          <w:rFonts w:ascii="Times New Roman" w:hAnsi="Times New Roman" w:cs="Times New Roman"/>
          <w:szCs w:val="24"/>
        </w:rPr>
      </w:pPr>
    </w:p>
    <w:p w:rsidR="006720C3" w:rsidRDefault="0068000B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Wykaz wywiesza się na </w:t>
      </w:r>
      <w:r>
        <w:rPr>
          <w:rFonts w:ascii="Times New Roman" w:hAnsi="Times New Roman" w:cs="Times New Roman"/>
          <w:szCs w:val="24"/>
        </w:rPr>
        <w:t>tablicy ogłoszeń w siedzibie Urzędu Gminy Olszanka na okres 21 dni.</w:t>
      </w:r>
    </w:p>
    <w:p w:rsidR="006720C3" w:rsidRDefault="0068000B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Ponadto jego treść zostanie opublikowana na stronie internetowej urzędu.</w:t>
      </w:r>
    </w:p>
    <w:p w:rsidR="006720C3" w:rsidRDefault="0068000B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Szczegółowe informacje o gruntach przeznaczonych do oddania w dzierżawę można uzyskać w Urzędzie Gminy Olszanka, po</w:t>
      </w:r>
      <w:r>
        <w:rPr>
          <w:rFonts w:ascii="Times New Roman" w:hAnsi="Times New Roman" w:cs="Times New Roman"/>
          <w:szCs w:val="24"/>
        </w:rPr>
        <w:t>kój 4 a, telefon 77 412 96 83 wew. 121.</w:t>
      </w:r>
    </w:p>
    <w:p w:rsidR="006720C3" w:rsidRDefault="006720C3">
      <w:pPr>
        <w:pStyle w:val="Bezodstpw"/>
        <w:rPr>
          <w:rFonts w:ascii="Times New Roman" w:hAnsi="Times New Roman" w:cs="Times New Roman"/>
          <w:szCs w:val="24"/>
        </w:rPr>
      </w:pPr>
    </w:p>
    <w:p w:rsidR="006720C3" w:rsidRDefault="0068000B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Olszanka, dn. 06.03.2023 r. </w:t>
      </w:r>
      <w:r>
        <w:rPr>
          <w:rFonts w:ascii="Times New Roman" w:hAnsi="Times New Roman" w:cs="Times New Roman"/>
          <w:szCs w:val="24"/>
        </w:rPr>
        <w:tab/>
      </w:r>
    </w:p>
    <w:p w:rsidR="006720C3" w:rsidRDefault="0068000B">
      <w:pPr>
        <w:pStyle w:val="Bezodstpw"/>
        <w:ind w:left="9926" w:firstLine="709"/>
        <w:rPr>
          <w:rFonts w:hint="eastAsia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t>Wójt Gminy Olszanka</w:t>
      </w:r>
    </w:p>
    <w:p w:rsidR="006720C3" w:rsidRDefault="0068000B">
      <w:pPr>
        <w:pStyle w:val="Bezodstpw"/>
        <w:ind w:left="9926" w:firstLine="709"/>
        <w:rPr>
          <w:rFonts w:hint="eastAsia"/>
        </w:rPr>
      </w:pPr>
      <w:r>
        <w:t>/-/ Aneta Rabczewska</w:t>
      </w:r>
    </w:p>
    <w:p w:rsidR="006720C3" w:rsidRDefault="006720C3">
      <w:pPr>
        <w:pStyle w:val="Bezodstpw"/>
        <w:ind w:left="9926" w:firstLine="709"/>
        <w:rPr>
          <w:rFonts w:hint="eastAsia"/>
        </w:rPr>
      </w:pPr>
    </w:p>
    <w:p w:rsidR="006720C3" w:rsidRDefault="006720C3">
      <w:pPr>
        <w:pStyle w:val="Bezodstpw"/>
        <w:rPr>
          <w:rFonts w:hint="eastAsia"/>
        </w:rPr>
      </w:pPr>
    </w:p>
    <w:sectPr w:rsidR="006720C3">
      <w:pgSz w:w="16838" w:h="11906" w:orient="landscape"/>
      <w:pgMar w:top="426" w:right="1134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00B" w:rsidRDefault="0068000B">
      <w:pPr>
        <w:rPr>
          <w:rFonts w:hint="eastAsia"/>
        </w:rPr>
      </w:pPr>
      <w:r>
        <w:separator/>
      </w:r>
    </w:p>
  </w:endnote>
  <w:endnote w:type="continuationSeparator" w:id="0">
    <w:p w:rsidR="0068000B" w:rsidRDefault="006800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00B" w:rsidRDefault="0068000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8000B" w:rsidRDefault="0068000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720C3"/>
    <w:rsid w:val="002515E8"/>
    <w:rsid w:val="006720C3"/>
    <w:rsid w:val="0068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F5E0-8771-4F72-94F0-93999C82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cp:lastPrinted>2023-03-06T11:12:00Z</cp:lastPrinted>
  <dcterms:created xsi:type="dcterms:W3CDTF">2023-03-06T14:07:00Z</dcterms:created>
  <dcterms:modified xsi:type="dcterms:W3CDTF">2023-03-06T14:07:00Z</dcterms:modified>
</cp:coreProperties>
</file>