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1A" w:rsidRDefault="0073027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F1361A" w:rsidRDefault="00F1361A">
      <w:pPr>
        <w:pStyle w:val="Bezodstpw"/>
        <w:rPr>
          <w:rFonts w:ascii="Times New Roman" w:hAnsi="Times New Roman" w:cs="Times New Roman"/>
        </w:rPr>
      </w:pPr>
    </w:p>
    <w:p w:rsidR="00F1361A" w:rsidRDefault="0073027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(Dz. U. z 2020 poz. 1990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Wójt Gminy Olszanka podaje do publicznej wiadomości </w:t>
      </w:r>
      <w:bookmarkStart w:id="0" w:name="_GoBack"/>
      <w:r>
        <w:rPr>
          <w:rFonts w:ascii="Times New Roman" w:hAnsi="Times New Roman" w:cs="Times New Roman"/>
        </w:rPr>
        <w:t>wykaz nieruchomości stanowiącej własność Gminy Olszanka przeznaczonej do oddania w dzierżawę.</w:t>
      </w:r>
      <w:bookmarkEnd w:id="0"/>
    </w:p>
    <w:p w:rsidR="00F1361A" w:rsidRDefault="00F1361A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"/>
        <w:gridCol w:w="1415"/>
        <w:gridCol w:w="2264"/>
        <w:gridCol w:w="3403"/>
        <w:gridCol w:w="1702"/>
        <w:gridCol w:w="2976"/>
        <w:gridCol w:w="1559"/>
        <w:gridCol w:w="1843"/>
      </w:tblGrid>
      <w:tr w:rsidR="00F1361A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61A" w:rsidRDefault="0073027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zagosp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odarowania przestrzennego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F1361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155/2 o pow. 0,0408 ha, a. m. 1, obręb Janów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OP1B/00041480/9 o powierzchni 0,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0600  ha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użytek gruntowy ŁIII – 0,0400 ha,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-ŁIII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0,0200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zakrzewione i zadrzewione, łąki.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jta Gminy Olszanka. Termin wnoszenia opłat z tyt. Czynszu dzierżawnego: do 15 września.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61A" w:rsidRDefault="0073027E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61A" w:rsidRDefault="0073027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F1361A" w:rsidRDefault="00F1361A">
      <w:pPr>
        <w:pStyle w:val="Bezodstpw"/>
        <w:rPr>
          <w:rFonts w:ascii="Times New Roman" w:hAnsi="Times New Roman" w:cs="Times New Roman"/>
        </w:rPr>
      </w:pPr>
    </w:p>
    <w:p w:rsidR="00F1361A" w:rsidRDefault="00F1361A">
      <w:pPr>
        <w:pStyle w:val="Bezodstpw"/>
        <w:rPr>
          <w:rFonts w:ascii="Times New Roman" w:hAnsi="Times New Roman" w:cs="Times New Roman"/>
          <w:szCs w:val="24"/>
        </w:rPr>
      </w:pPr>
    </w:p>
    <w:p w:rsidR="00F1361A" w:rsidRDefault="0073027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F1361A" w:rsidRDefault="0073027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</w:t>
      </w:r>
      <w:r>
        <w:rPr>
          <w:rFonts w:ascii="Times New Roman" w:hAnsi="Times New Roman" w:cs="Times New Roman"/>
          <w:szCs w:val="24"/>
        </w:rPr>
        <w:t xml:space="preserve"> urzędu.</w:t>
      </w:r>
    </w:p>
    <w:p w:rsidR="00F1361A" w:rsidRDefault="0073027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informacje o gruntach przeznaczonych do oddania w dzierżawę można uzyskać w Urzędzie Gminy Olszanka, pokój 4 a, telefon 77 412 96 83 wew. 121.</w:t>
      </w:r>
    </w:p>
    <w:p w:rsidR="00F1361A" w:rsidRDefault="00F1361A">
      <w:pPr>
        <w:pStyle w:val="Bezodstpw"/>
        <w:rPr>
          <w:rFonts w:ascii="Times New Roman" w:hAnsi="Times New Roman" w:cs="Times New Roman"/>
          <w:szCs w:val="24"/>
        </w:rPr>
      </w:pPr>
    </w:p>
    <w:p w:rsidR="00F1361A" w:rsidRDefault="0073027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dn.08.03.2021 r. </w:t>
      </w:r>
      <w:r>
        <w:rPr>
          <w:rFonts w:ascii="Times New Roman" w:hAnsi="Times New Roman" w:cs="Times New Roman"/>
          <w:szCs w:val="24"/>
        </w:rPr>
        <w:tab/>
      </w:r>
    </w:p>
    <w:p w:rsidR="00F1361A" w:rsidRDefault="00F1361A">
      <w:pPr>
        <w:pStyle w:val="Bezodstpw"/>
        <w:rPr>
          <w:rFonts w:ascii="Times New Roman" w:hAnsi="Times New Roman" w:cs="Times New Roman"/>
          <w:szCs w:val="24"/>
        </w:rPr>
      </w:pPr>
    </w:p>
    <w:p w:rsidR="00F1361A" w:rsidRDefault="00F1361A">
      <w:pPr>
        <w:pStyle w:val="Bezodstpw"/>
        <w:rPr>
          <w:rFonts w:ascii="Times New Roman" w:hAnsi="Times New Roman" w:cs="Times New Roman"/>
          <w:szCs w:val="24"/>
        </w:rPr>
      </w:pPr>
    </w:p>
    <w:p w:rsidR="00F1361A" w:rsidRDefault="0073027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/-/ Aneta </w:t>
      </w:r>
      <w:proofErr w:type="spellStart"/>
      <w:r>
        <w:rPr>
          <w:rFonts w:ascii="Times New Roman" w:hAnsi="Times New Roman" w:cs="Times New Roman"/>
          <w:szCs w:val="24"/>
        </w:rPr>
        <w:t>Rabczewska</w:t>
      </w:r>
      <w:proofErr w:type="spellEnd"/>
    </w:p>
    <w:p w:rsidR="00F1361A" w:rsidRDefault="0073027E">
      <w:pPr>
        <w:pStyle w:val="Bezodstpw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Wójt </w:t>
      </w:r>
      <w:r>
        <w:rPr>
          <w:rFonts w:ascii="Times New Roman" w:hAnsi="Times New Roman" w:cs="Times New Roman"/>
          <w:szCs w:val="24"/>
        </w:rPr>
        <w:t>Gminy Olszanka</w:t>
      </w:r>
    </w:p>
    <w:sectPr w:rsidR="00F1361A">
      <w:pgSz w:w="16838" w:h="11906" w:orient="landscape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7E" w:rsidRDefault="0073027E">
      <w:r>
        <w:separator/>
      </w:r>
    </w:p>
  </w:endnote>
  <w:endnote w:type="continuationSeparator" w:id="0">
    <w:p w:rsidR="0073027E" w:rsidRDefault="0073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7E" w:rsidRDefault="0073027E">
      <w:r>
        <w:rPr>
          <w:color w:val="000000"/>
        </w:rPr>
        <w:separator/>
      </w:r>
    </w:p>
  </w:footnote>
  <w:footnote w:type="continuationSeparator" w:id="0">
    <w:p w:rsidR="0073027E" w:rsidRDefault="0073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361A"/>
    <w:rsid w:val="0073027E"/>
    <w:rsid w:val="00D23D85"/>
    <w:rsid w:val="00F1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BE674F9-EA77-8D44-8D03-974905B5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Rafał Bandrowski</cp:lastModifiedBy>
  <cp:revision>2</cp:revision>
  <cp:lastPrinted>2021-03-08T07:24:00Z</cp:lastPrinted>
  <dcterms:created xsi:type="dcterms:W3CDTF">2021-03-09T07:16:00Z</dcterms:created>
  <dcterms:modified xsi:type="dcterms:W3CDTF">2021-03-09T07:16:00Z</dcterms:modified>
</cp:coreProperties>
</file>