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15" w:rsidRDefault="008038D1">
      <w:pPr>
        <w:pStyle w:val="Standard"/>
        <w:rPr>
          <w:rFonts w:hint="eastAsia"/>
        </w:rPr>
      </w:pPr>
      <w:bookmarkStart w:id="0" w:name="_GoBack"/>
      <w:bookmarkEnd w:id="0"/>
      <w:r>
        <w:t>IRIOS 6220.3.1.23</w:t>
      </w:r>
      <w:r>
        <w:t xml:space="preserve"> DSS                                                                    Olszanka  dn. 13.07.23 r.</w:t>
      </w:r>
    </w:p>
    <w:p w:rsidR="00FB5615" w:rsidRDefault="00FB5615">
      <w:pPr>
        <w:pStyle w:val="Standard"/>
        <w:rPr>
          <w:rFonts w:hint="eastAsia"/>
        </w:rPr>
      </w:pPr>
    </w:p>
    <w:p w:rsidR="00FB5615" w:rsidRDefault="008038D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OBWIESZCZENIE WÓJTA GMINY OLSZANKA</w:t>
      </w:r>
    </w:p>
    <w:p w:rsidR="00FB5615" w:rsidRDefault="008038D1">
      <w:pPr>
        <w:pStyle w:val="Standard"/>
        <w:jc w:val="center"/>
        <w:rPr>
          <w:rFonts w:hint="eastAsia"/>
        </w:rPr>
      </w:pPr>
      <w:r>
        <w:rPr>
          <w:b/>
          <w:bCs/>
        </w:rPr>
        <w:t xml:space="preserve">w postępowaniu o </w:t>
      </w:r>
      <w:r>
        <w:rPr>
          <w:rFonts w:eastAsia="Calibri"/>
          <w:b/>
          <w:bCs/>
        </w:rPr>
        <w:t xml:space="preserve"> wydanie  decyzji środowiskowej  dla przedsięwzięcia :</w:t>
      </w:r>
    </w:p>
    <w:p w:rsidR="00FB5615" w:rsidRDefault="008038D1">
      <w:pPr>
        <w:pStyle w:val="Standard"/>
        <w:jc w:val="center"/>
        <w:rPr>
          <w:rFonts w:hint="eastAsia"/>
        </w:rPr>
      </w:pPr>
      <w:r>
        <w:rPr>
          <w:rFonts w:eastAsia="Calibri"/>
          <w:b/>
          <w:bCs/>
        </w:rPr>
        <w:t>„ Rozbudowa drogi wojewódzkiej nr 401”</w:t>
      </w:r>
    </w:p>
    <w:p w:rsidR="00FB5615" w:rsidRDefault="00FB5615">
      <w:pPr>
        <w:pStyle w:val="Standard"/>
        <w:jc w:val="center"/>
        <w:rPr>
          <w:rFonts w:eastAsia="Calibri"/>
          <w:b/>
          <w:bCs/>
        </w:rPr>
      </w:pPr>
    </w:p>
    <w:p w:rsidR="00FB5615" w:rsidRDefault="008038D1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/>
        </w:rPr>
        <w:t>Wójt Gminy</w:t>
      </w:r>
      <w:r>
        <w:rPr>
          <w:rFonts w:eastAsia="Calibri"/>
        </w:rPr>
        <w:t xml:space="preserve"> Olszanka zawiadamia, że w dniu </w:t>
      </w:r>
      <w:r>
        <w:rPr>
          <w:rFonts w:eastAsia="Calibri"/>
        </w:rPr>
        <w:t xml:space="preserve">13.03.2023 r </w:t>
      </w:r>
      <w:r>
        <w:rPr>
          <w:rFonts w:eastAsia="Calibri"/>
        </w:rPr>
        <w:t>wpłynął wniosek o wydanie</w:t>
      </w:r>
      <w:r>
        <w:rPr>
          <w:rFonts w:eastAsia="Calibri"/>
        </w:rPr>
        <w:t xml:space="preserve"> decyzji środowiskowej dla przedsięwzięcia: „Rozbudowa drogi wojewódzkiej nr 401”. Inwestycja zlokalizowana jest na terenie Gminy Olszanka w msc. Przylesie oraz na terenie Gminy Grodków </w:t>
      </w:r>
      <w:r>
        <w:rPr>
          <w:rFonts w:eastAsia="Calibri"/>
        </w:rPr>
        <w:t>w msc. Młodoszowice i będzie polegała na rozbudowie odcinka istniejącej drogi wojewódzkiej nr 401.</w:t>
      </w:r>
    </w:p>
    <w:p w:rsidR="00FB5615" w:rsidRDefault="008038D1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/>
        </w:rPr>
        <w:t xml:space="preserve">Zgodnie  </w:t>
      </w:r>
      <w:r>
        <w:rPr>
          <w:rFonts w:eastAsia="Calibri"/>
        </w:rPr>
        <w:t>z art. 63 ust. 1 oraz art. 64 ust. 1, ust 2 i ust. 4,  ustawy z dnia 3 października 2008 r. o udostępnianiu informacji o środowisku i jego ochronie,</w:t>
      </w:r>
      <w:r>
        <w:rPr>
          <w:rFonts w:eastAsia="Calibri"/>
        </w:rPr>
        <w:t xml:space="preserve"> udziale społeczeństwa w ochronie środowiska oraz ocenach oddziaływania na środowisko (D. U. z 2023 r. poz. 1094 z pózn. zm.) wniosek wraz z kartą informacyjną przedsięwzięcia został przedłożony do zaopiniowania Regionalnemu Dyrektorowi Ochrony Środowiska </w:t>
      </w:r>
      <w:r>
        <w:rPr>
          <w:rFonts w:eastAsia="Calibri"/>
        </w:rPr>
        <w:t>w Opolu, Państwowemu Powiatowemu Inspektorowi  Sanitarnemu w Brzegu oraz  Regionalnemu Zarządowi Zlewni we Wrocławiu Państwowego Gospodarstwa Wodnego Wody Polskie.</w:t>
      </w:r>
    </w:p>
    <w:p w:rsidR="00FB5615" w:rsidRDefault="008038D1">
      <w:pPr>
        <w:pStyle w:val="Standard"/>
        <w:spacing w:line="360" w:lineRule="auto"/>
        <w:jc w:val="both"/>
        <w:rPr>
          <w:rFonts w:eastAsia="Calibri"/>
        </w:rPr>
      </w:pPr>
      <w:r>
        <w:rPr>
          <w:rFonts w:eastAsia="Calibri"/>
        </w:rPr>
        <w:t>Przedsięwzięcie realizowane będzie w trybie ustawy z dnia 10 kwietnia 2003 r. o szczególnych</w:t>
      </w:r>
      <w:r>
        <w:rPr>
          <w:rFonts w:eastAsia="Calibri"/>
        </w:rPr>
        <w:t xml:space="preserve"> zasadach przygotowania i realizacji inwestycji w zakresie dróg publicznych (Dz.U. z 2023 r. poz. 162). Wnioskodawcą jest   Zarząd Dróg Wojewódzkich w Opolu ul. Oleska 127, 45-231 Opole.</w:t>
      </w:r>
    </w:p>
    <w:p w:rsidR="00FB5615" w:rsidRDefault="008038D1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/>
        </w:rPr>
        <w:t>Zgodnie z informacjami przedłożonymi przez wnioskodawcę, przedsięwzię</w:t>
      </w:r>
      <w:r>
        <w:rPr>
          <w:rFonts w:eastAsia="Calibri"/>
        </w:rPr>
        <w:t>cie pn: „Rozbudowa drogi wojewódzkiej nr 401” będzie realizowane ze środków Programu Funduszy Europejskich dla Województwa Opolskiego na lata 2021 -2027.</w:t>
      </w:r>
    </w:p>
    <w:p w:rsidR="00FB5615" w:rsidRDefault="008038D1">
      <w:pPr>
        <w:pStyle w:val="Textbody"/>
        <w:spacing w:line="360" w:lineRule="auto"/>
        <w:jc w:val="both"/>
        <w:rPr>
          <w:rFonts w:hint="eastAsia"/>
        </w:rPr>
      </w:pPr>
      <w:r>
        <w:rPr>
          <w:rFonts w:eastAsia="Calibri"/>
        </w:rPr>
        <w:t>Część terenu gdzie  planowana jest inwestycja objęta  jest ustaleniami  planu zagospodarowania  przest</w:t>
      </w:r>
      <w:r>
        <w:rPr>
          <w:rFonts w:eastAsia="Calibri"/>
        </w:rPr>
        <w:t>rzennego dla gm. Olszanka obejmującej tereny zorganizowanej działalności inwestycyjnej w rejonie węzła autostradowego „Przylesie” (Uchwała nr XXX/297/2002 Rady Gminy w Olszance z dnia 22 marca 2002 ). Odcinek ok. 250 m planowanej inwestycji rozbudowy drogi</w:t>
      </w:r>
      <w:r>
        <w:rPr>
          <w:rFonts w:eastAsia="Calibri"/>
        </w:rPr>
        <w:t xml:space="preserve"> objęty jest ustaleniami miejscowego planu zagospodarowania przestrzennego  niektórych miejscowości Gminy Grodków wprowadzonego uchwałą Rady Miejskiej w Grodkowie  nr XXX/376/2006  z dnia 27.09.2006 r. </w:t>
      </w:r>
      <w:r>
        <w:rPr>
          <w:rFonts w:eastAsia="Calibri"/>
        </w:rPr>
        <w:t xml:space="preserve">Organem właściwym do wydania decyzji o środowiskowych </w:t>
      </w:r>
      <w:r>
        <w:rPr>
          <w:rFonts w:eastAsia="Calibri"/>
        </w:rPr>
        <w:t xml:space="preserve">uwarunkowaniach zgodnie z art. 75 ust. 1 pkt 4 ustawy z dnia 3 października 2008 r. </w:t>
      </w:r>
      <w:r>
        <w:rPr>
          <w:rStyle w:val="Uwydatnienie"/>
          <w:rFonts w:eastAsia="Calibri"/>
        </w:rPr>
        <w:t xml:space="preserve">o udostępnianiu informacji o środowisku i jego ochronie, udziale społeczeństwa w ochronie środowiska oraz o ocenach oddziaływania na środowisko </w:t>
      </w:r>
      <w:r>
        <w:rPr>
          <w:rFonts w:eastAsia="Calibri"/>
        </w:rPr>
        <w:t>(</w:t>
      </w:r>
      <w:r>
        <w:rPr>
          <w:rFonts w:eastAsia="Calibri"/>
        </w:rPr>
        <w:t>D.U. z 2023 r. poz. 1094</w:t>
      </w:r>
      <w:r>
        <w:rPr>
          <w:rFonts w:eastAsia="Calibri"/>
        </w:rPr>
        <w:t>) j</w:t>
      </w:r>
      <w:r>
        <w:rPr>
          <w:rFonts w:eastAsia="Calibri"/>
        </w:rPr>
        <w:t>est Wójt Gminy Olszanka. Inwestycja realizowana będzie w zdecydowanej większości w terenie niezabudowanym na terenie Gminy Olszanka oraz częściowo w w Gminie Grodków w powiecie brzeskim w województwie opolskim. Projektowana rozbudowa drogi wojewódzkiej prz</w:t>
      </w:r>
      <w:r>
        <w:rPr>
          <w:rFonts w:eastAsia="Calibri"/>
        </w:rPr>
        <w:t xml:space="preserve">ebiega na terenie msc. Przylesie gm. Olszanka oraz Młodoszowice gm. Grodków.  W dniu 12.04.2023 r. </w:t>
      </w:r>
      <w:r>
        <w:rPr>
          <w:rFonts w:eastAsia="Calibri"/>
        </w:rPr>
        <w:t xml:space="preserve">Państwowy Powiatowy Inspektor Sanitarny w </w:t>
      </w:r>
      <w:r>
        <w:rPr>
          <w:rFonts w:eastAsia="Calibri"/>
        </w:rPr>
        <w:lastRenderedPageBreak/>
        <w:t>Brzegu pismem nr NZ.9022.4.11.2023.MW wydał opinię nie stwierdzającą konieczności przeprowadzenia oceny oddziaływan</w:t>
      </w:r>
      <w:r>
        <w:rPr>
          <w:rFonts w:eastAsia="Calibri"/>
        </w:rPr>
        <w:t>ia na środowisko oraz  Regionalny Dyrektor Ochrony Środowiska w Opolu w dniu 20.04.2023 r. postanowieniem nr WOOŚ.4220.125.2023.PK postanowił nie stwierdzić konieczności przeprowadzenia oceny oddziaływania na środowisko.</w:t>
      </w:r>
    </w:p>
    <w:p w:rsidR="00FB5615" w:rsidRDefault="008038D1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/>
        </w:rPr>
        <w:t>Regionalny Zarząd Zlewni we Wrocław</w:t>
      </w:r>
      <w:r>
        <w:rPr>
          <w:rFonts w:eastAsia="Calibri"/>
        </w:rPr>
        <w:t>iu Państwowego Gospodarstwa Wodnego Wody Polskie, przedłużył termin wydania opinii w powyższej sprawie do 31.08.2023 r.</w:t>
      </w:r>
    </w:p>
    <w:p w:rsidR="00FB5615" w:rsidRDefault="008038D1">
      <w:pPr>
        <w:pStyle w:val="Standard"/>
        <w:spacing w:line="360" w:lineRule="auto"/>
        <w:jc w:val="both"/>
        <w:rPr>
          <w:rFonts w:hint="eastAsia"/>
        </w:rPr>
      </w:pPr>
      <w:r>
        <w:t>Zgodnie z art.  10§ 1 oraz art. 36 § 1 i § 2 Kodeksu postępowania administracyjnego (Dz. U. z 2021 r. poz. 735) zawiadamiam wszystkich z</w:t>
      </w:r>
      <w:r>
        <w:t>ainteresowanych o możliwości zapoznania się ze wszystkimi materiałami, dokumentacją sprawy tj. wnioskiem o wydanie decyzji o środowiskowych uwarunkowaniach dla przedsięwzięcia wraz z załącznikami, oraz możliwości składania uwag i wniosków. Z powyższym możn</w:t>
      </w:r>
      <w:r>
        <w:t>a zapoznawać się   w siedzibie Urzędu Gminy Olszanka w godzinach urzędowania (tj. w poniedziałki od 8.00 - do 16.00 oraz pozostałe dni od 7.00 do 15.00) w pok. 8b.  </w:t>
      </w:r>
    </w:p>
    <w:p w:rsidR="00FB5615" w:rsidRDefault="008038D1">
      <w:pPr>
        <w:pStyle w:val="Standard"/>
        <w:spacing w:line="360" w:lineRule="auto"/>
        <w:jc w:val="both"/>
        <w:rPr>
          <w:rFonts w:hint="eastAsia"/>
        </w:rPr>
      </w:pPr>
      <w:r>
        <w:rPr>
          <w:u w:val="single"/>
        </w:rPr>
        <w:t>Jednocześnie informuję, o przesunięciu terminu rozstrzygnięcia sprawy do 31.08.2023 r. z u</w:t>
      </w:r>
      <w:r>
        <w:rPr>
          <w:u w:val="single"/>
        </w:rPr>
        <w:t xml:space="preserve">wagi na umożliwienie </w:t>
      </w:r>
      <w:r>
        <w:rPr>
          <w:rFonts w:cs="Calibri"/>
          <w:u w:val="single"/>
        </w:rPr>
        <w:t>Regionalnemu Zarządowi Zlewni we Wrocławiu, Państwowego Gospodarstwa Wodnego Wody Polskie</w:t>
      </w:r>
      <w:r>
        <w:rPr>
          <w:u w:val="single"/>
        </w:rPr>
        <w:t xml:space="preserve"> wydania opinii w powyższej sprawie. </w:t>
      </w:r>
      <w:r>
        <w:t>Informuje również stronę zgodnie z art. 37§ 1 Kodeksu postępowania administracyjnego (Dz. U. z 2023 r. poz. 7</w:t>
      </w:r>
      <w:r>
        <w:t>35) o możliwości wniesienia ponaglenia.</w:t>
      </w:r>
    </w:p>
    <w:p w:rsidR="00FB5615" w:rsidRDefault="008038D1">
      <w:pPr>
        <w:pStyle w:val="Standard"/>
        <w:spacing w:line="360" w:lineRule="auto"/>
        <w:jc w:val="both"/>
        <w:rPr>
          <w:rFonts w:hint="eastAsia"/>
        </w:rPr>
      </w:pPr>
      <w:r>
        <w:t>Niniejsze obwieszczenie podane do publicznej wiadomości,  uważa się za doręczone w terminie 14 dni od dnia publikacji.</w:t>
      </w:r>
    </w:p>
    <w:p w:rsidR="00FB5615" w:rsidRDefault="008038D1">
      <w:pPr>
        <w:pStyle w:val="Standard"/>
        <w:spacing w:line="360" w:lineRule="auto"/>
        <w:jc w:val="both"/>
        <w:rPr>
          <w:rFonts w:hint="eastAsia"/>
        </w:rPr>
      </w:pPr>
      <w:r>
        <w:t xml:space="preserve">Niniejsze obwieszczenie zostaje zamieszczenie na stronie Biuletynu Informacji Publicznej Urzędu </w:t>
      </w:r>
      <w:r>
        <w:t xml:space="preserve">Gminy Olszanka, </w:t>
      </w:r>
      <w:hyperlink r:id="rId6" w:history="1">
        <w:r>
          <w:rPr>
            <w:color w:val="000080"/>
            <w:u w:val="single"/>
          </w:rPr>
          <w:t>https://samorzad.gov.pl/web/gmina-olszanka/mapa-strony/?show-bip=true</w:t>
        </w:r>
      </w:hyperlink>
      <w:r>
        <w:t xml:space="preserve">, </w:t>
      </w:r>
      <w:r>
        <w:rPr>
          <w:rStyle w:val="Uwydatnienie"/>
          <w:rFonts w:eastAsia="Calibri"/>
        </w:rPr>
        <w:t xml:space="preserve"> </w:t>
      </w:r>
      <w:r>
        <w:t>wywieszone na tablicy ogłoszeń w siedzibie UG Olszanka.</w:t>
      </w:r>
    </w:p>
    <w:p w:rsidR="00FB5615" w:rsidRDefault="008038D1">
      <w:pPr>
        <w:pStyle w:val="Standard"/>
        <w:spacing w:line="360" w:lineRule="auto"/>
        <w:rPr>
          <w:rFonts w:hint="eastAsia"/>
        </w:rPr>
      </w:pPr>
      <w:r>
        <w:t xml:space="preserve"> </w:t>
      </w:r>
    </w:p>
    <w:p w:rsidR="00FB5615" w:rsidRDefault="008038D1">
      <w:pPr>
        <w:pStyle w:val="Standard"/>
        <w:spacing w:line="360" w:lineRule="auto"/>
        <w:jc w:val="right"/>
        <w:rPr>
          <w:rFonts w:hint="eastAsia"/>
          <w:b/>
          <w:bCs/>
        </w:rPr>
      </w:pPr>
      <w:r>
        <w:rPr>
          <w:b/>
          <w:bCs/>
        </w:rPr>
        <w:t xml:space="preserve">/-/ z up. Wójta Gminy </w:t>
      </w:r>
      <w:r>
        <w:rPr>
          <w:b/>
          <w:bCs/>
        </w:rPr>
        <w:t>Olszanka</w:t>
      </w:r>
    </w:p>
    <w:p w:rsidR="00FB5615" w:rsidRDefault="008038D1">
      <w:pPr>
        <w:pStyle w:val="Standard"/>
        <w:spacing w:line="360" w:lineRule="auto"/>
        <w:jc w:val="right"/>
        <w:rPr>
          <w:rFonts w:hint="eastAsia"/>
          <w:b/>
          <w:bCs/>
        </w:rPr>
      </w:pPr>
      <w:r>
        <w:rPr>
          <w:b/>
          <w:bCs/>
        </w:rPr>
        <w:t>Ewa Rosińska</w:t>
      </w:r>
    </w:p>
    <w:p w:rsidR="00FB5615" w:rsidRDefault="008038D1">
      <w:pPr>
        <w:pStyle w:val="Standard"/>
        <w:spacing w:line="360" w:lineRule="auto"/>
        <w:jc w:val="right"/>
        <w:rPr>
          <w:rFonts w:hint="eastAsia"/>
          <w:b/>
          <w:bCs/>
        </w:rPr>
      </w:pPr>
      <w:r>
        <w:rPr>
          <w:b/>
          <w:bCs/>
        </w:rPr>
        <w:t>Sekretarz Gminy</w:t>
      </w:r>
    </w:p>
    <w:sectPr w:rsidR="00FB561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8D1" w:rsidRDefault="008038D1">
      <w:pPr>
        <w:rPr>
          <w:rFonts w:hint="eastAsia"/>
        </w:rPr>
      </w:pPr>
      <w:r>
        <w:separator/>
      </w:r>
    </w:p>
  </w:endnote>
  <w:endnote w:type="continuationSeparator" w:id="0">
    <w:p w:rsidR="008038D1" w:rsidRDefault="008038D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8D1" w:rsidRDefault="008038D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038D1" w:rsidRDefault="008038D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B5615"/>
    <w:rsid w:val="006C109D"/>
    <w:rsid w:val="008038D1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DF1B5-B743-4F3E-8F18-3C0BC1EB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morzad.gov.pl/web/gmina-olszanka/mapa-strony/?show-bip=tru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cp:lastPrinted>2023-07-14T12:11:00Z</cp:lastPrinted>
  <dcterms:created xsi:type="dcterms:W3CDTF">2023-07-14T12:08:00Z</dcterms:created>
  <dcterms:modified xsi:type="dcterms:W3CDTF">2023-07-14T12:08:00Z</dcterms:modified>
</cp:coreProperties>
</file>